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63" w:rsidRDefault="00C60763" w:rsidP="0017451A">
      <w:pPr>
        <w:rPr>
          <w:sz w:val="20"/>
          <w:szCs w:val="20"/>
        </w:rPr>
      </w:pPr>
    </w:p>
    <w:p w:rsidR="00C60763" w:rsidRPr="0017451A" w:rsidRDefault="00C60763" w:rsidP="0017451A">
      <w:pPr>
        <w:jc w:val="center"/>
        <w:rPr>
          <w:rFonts w:ascii="Calibri" w:hAnsi="Calibri"/>
          <w:b/>
          <w:sz w:val="24"/>
          <w:szCs w:val="24"/>
        </w:rPr>
      </w:pPr>
      <w:r w:rsidRPr="0017451A">
        <w:rPr>
          <w:b/>
          <w:sz w:val="24"/>
          <w:szCs w:val="24"/>
        </w:rPr>
        <w:t>Перевозка опасных грузов</w:t>
      </w:r>
    </w:p>
    <w:p w:rsidR="00C60763" w:rsidRPr="0017451A" w:rsidRDefault="00C60763" w:rsidP="0017451A">
      <w:pPr>
        <w:pStyle w:val="a3"/>
        <w:shd w:val="clear" w:color="auto" w:fill="C0DCCE"/>
        <w:rPr>
          <w:color w:val="000000"/>
          <w:sz w:val="22"/>
          <w:szCs w:val="22"/>
        </w:rPr>
      </w:pPr>
      <w:r w:rsidRPr="0017451A">
        <w:rPr>
          <w:rStyle w:val="a4"/>
          <w:color w:val="000000"/>
          <w:sz w:val="22"/>
          <w:szCs w:val="22"/>
        </w:rPr>
        <w:t>Опасные грузы</w:t>
      </w:r>
      <w:r w:rsidRPr="0017451A">
        <w:rPr>
          <w:rStyle w:val="apple-converted-space"/>
          <w:color w:val="000000"/>
          <w:sz w:val="22"/>
          <w:szCs w:val="22"/>
        </w:rPr>
        <w:t> </w:t>
      </w:r>
      <w:r w:rsidRPr="0017451A">
        <w:rPr>
          <w:color w:val="000000"/>
          <w:sz w:val="22"/>
          <w:szCs w:val="22"/>
        </w:rPr>
        <w:t xml:space="preserve">- это грузы, в состав которых входят любые вещества, которые, будучи представленными для перевозки, способны взрываться, вступать в опасные реакции, возгораться либо выделять в опасном количестве тепло или токсические, коррозионные или легковоспламеняющиеся </w:t>
      </w:r>
      <w:proofErr w:type="gramStart"/>
      <w:r w:rsidRPr="0017451A">
        <w:rPr>
          <w:color w:val="000000"/>
          <w:sz w:val="22"/>
          <w:szCs w:val="22"/>
        </w:rPr>
        <w:t>газы</w:t>
      </w:r>
      <w:proofErr w:type="gramEnd"/>
      <w:r w:rsidRPr="0017451A">
        <w:rPr>
          <w:color w:val="000000"/>
          <w:sz w:val="22"/>
          <w:szCs w:val="22"/>
        </w:rPr>
        <w:t xml:space="preserve"> или пары в обычных условиях, возникающих в ходе перевозки.</w:t>
      </w:r>
    </w:p>
    <w:p w:rsidR="00EC285F" w:rsidRPr="0017451A" w:rsidRDefault="00C60763" w:rsidP="00EC285F">
      <w:pPr>
        <w:pStyle w:val="a3"/>
        <w:shd w:val="clear" w:color="auto" w:fill="C0DCCE"/>
      </w:pPr>
      <w:proofErr w:type="spellStart"/>
      <w:r w:rsidRPr="0017451A">
        <w:rPr>
          <w:color w:val="000000"/>
          <w:sz w:val="22"/>
          <w:szCs w:val="22"/>
        </w:rPr>
        <w:t>Т.о</w:t>
      </w:r>
      <w:proofErr w:type="spellEnd"/>
      <w:r w:rsidRPr="0017451A">
        <w:rPr>
          <w:color w:val="000000"/>
          <w:sz w:val="22"/>
          <w:szCs w:val="22"/>
        </w:rPr>
        <w:t>. перевозка опасных грузов воздушным транспортом обусловлена выполнением следующих требований:</w:t>
      </w:r>
      <w:r w:rsidRPr="0017451A">
        <w:rPr>
          <w:color w:val="000000"/>
          <w:sz w:val="22"/>
          <w:szCs w:val="22"/>
        </w:rPr>
        <w:br/>
        <w:t>- ограничение веса на упаковку;</w:t>
      </w:r>
      <w:r w:rsidRPr="0017451A">
        <w:rPr>
          <w:color w:val="000000"/>
          <w:sz w:val="22"/>
          <w:szCs w:val="22"/>
        </w:rPr>
        <w:br/>
        <w:t>- строгое выполнение требований к упаковке;</w:t>
      </w:r>
      <w:r w:rsidRPr="0017451A">
        <w:rPr>
          <w:color w:val="000000"/>
          <w:sz w:val="22"/>
          <w:szCs w:val="22"/>
        </w:rPr>
        <w:br/>
        <w:t>- нанесение соответствующей маркировки и знаков опасности на внешнюю сторону упаковок;</w:t>
      </w:r>
      <w:r w:rsidRPr="0017451A">
        <w:rPr>
          <w:color w:val="000000"/>
          <w:sz w:val="22"/>
          <w:szCs w:val="22"/>
        </w:rPr>
        <w:br/>
        <w:t>- наличие соответствующей документации;</w:t>
      </w:r>
      <w:r w:rsidRPr="0017451A">
        <w:rPr>
          <w:color w:val="000000"/>
          <w:sz w:val="22"/>
          <w:szCs w:val="22"/>
        </w:rPr>
        <w:br/>
        <w:t>- соблюдение специальных требований по раздельному хранению, сортировке и складированию опасных грузов;</w:t>
      </w:r>
      <w:r w:rsidRPr="0017451A">
        <w:rPr>
          <w:color w:val="000000"/>
          <w:sz w:val="22"/>
          <w:szCs w:val="22"/>
        </w:rPr>
        <w:br/>
        <w:t>- соблюдение запрета относительно перевозок определенной группы опасных грузов пассажирскими ВС;</w:t>
      </w:r>
      <w:r w:rsidRPr="0017451A">
        <w:rPr>
          <w:color w:val="000000"/>
          <w:sz w:val="22"/>
          <w:szCs w:val="22"/>
        </w:rPr>
        <w:br/>
        <w:t>- соблюдение запрета относительно перевозки определенной группы опасных грузов воздушным транспортом.</w:t>
      </w:r>
      <w:bookmarkStart w:id="0" w:name="_GoBack"/>
      <w:bookmarkEnd w:id="0"/>
      <w:r w:rsidR="00EC285F" w:rsidRPr="0017451A">
        <w:t xml:space="preserve"> </w:t>
      </w:r>
    </w:p>
    <w:p w:rsidR="00C60763" w:rsidRPr="0017451A" w:rsidRDefault="00C60763"/>
    <w:sectPr w:rsidR="00C60763" w:rsidRPr="0017451A" w:rsidSect="00C0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51A"/>
    <w:rsid w:val="00013500"/>
    <w:rsid w:val="0017451A"/>
    <w:rsid w:val="00531B2C"/>
    <w:rsid w:val="00A1378B"/>
    <w:rsid w:val="00C023B3"/>
    <w:rsid w:val="00C16A2B"/>
    <w:rsid w:val="00C60763"/>
    <w:rsid w:val="00C90B87"/>
    <w:rsid w:val="00E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B4AA36E-004D-4C04-B4A6-2DDE215C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745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99"/>
    <w:qFormat/>
    <w:rsid w:val="0017451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7451A"/>
    <w:rPr>
      <w:rFonts w:cs="Times New Roman"/>
    </w:rPr>
  </w:style>
  <w:style w:type="character" w:styleId="a5">
    <w:name w:val="Hyperlink"/>
    <w:uiPriority w:val="99"/>
    <w:rsid w:val="0017451A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531B2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2013-05-12T21:19:00Z</dcterms:created>
  <dcterms:modified xsi:type="dcterms:W3CDTF">2021-11-14T15:44:00Z</dcterms:modified>
</cp:coreProperties>
</file>