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C7" w:rsidRDefault="00A054C7" w:rsidP="00A054C7">
      <w:pPr>
        <w:shd w:val="clear" w:color="auto" w:fill="C0DCCE"/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A054C7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 xml:space="preserve">Список отправлений, запрещенных </w:t>
      </w:r>
      <w:proofErr w:type="gramStart"/>
      <w:r w:rsidRPr="00A054C7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для международной пересылке</w:t>
      </w:r>
      <w:proofErr w:type="gramEnd"/>
    </w:p>
    <w:p w:rsidR="00A054C7" w:rsidRPr="00A054C7" w:rsidRDefault="00A054C7" w:rsidP="00A054C7">
      <w:pPr>
        <w:shd w:val="clear" w:color="auto" w:fill="C0DCCE"/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Оружие огнестрельное всех видов и боеприпасы к нему, холодное оружие всех видов, электрошоковые устройства и искровые разрядники, а также основные части огнестрельного и холодного оружия, воинское снаряжение.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Наркотические, психотропные, радиоактивные, взрывчатые, ядовитые, легковоспламеняющиеся, горючие, едкие и другие опасные вещества.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Газовые баллоны, аккумуляторные батареи.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Всякого рода документы (паспорта, удостоверения личности, трудовые книжки и т.п.), за исключением копий документов и справок, выданных нотариальными конторами.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Валюта Российской Федерации и иностранная валюта, иные валютные и другие ценности.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Облигации государственных займов Российской Федерации, лотерейные билеты Российской Федерации, кредитные карты, непогашенные чеки, акции предприятий, векселя, акцизные марки, аннулированные ценные бумаги.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 xml:space="preserve">Драгоценные металлы в любом виде и состоянии, природные драгоценные камни </w:t>
      </w:r>
      <w:proofErr w:type="gramStart"/>
      <w:r w:rsidRPr="00A054C7">
        <w:rPr>
          <w:rFonts w:eastAsia="Times New Roman"/>
          <w:color w:val="000000"/>
          <w:lang w:eastAsia="ru-RU"/>
        </w:rPr>
        <w:t>в сыром</w:t>
      </w:r>
      <w:proofErr w:type="gramEnd"/>
      <w:r w:rsidRPr="00A054C7">
        <w:rPr>
          <w:rFonts w:eastAsia="Times New Roman"/>
          <w:color w:val="000000"/>
          <w:lang w:eastAsia="ru-RU"/>
        </w:rPr>
        <w:t xml:space="preserve"> и обработанном виде, жемчуг и изделия из него.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proofErr w:type="spellStart"/>
      <w:r w:rsidRPr="00A054C7">
        <w:rPr>
          <w:rFonts w:eastAsia="Times New Roman"/>
          <w:color w:val="000000"/>
          <w:lang w:eastAsia="ru-RU"/>
        </w:rPr>
        <w:t>Камнесамоцветное</w:t>
      </w:r>
      <w:proofErr w:type="spellEnd"/>
      <w:r w:rsidRPr="00A054C7">
        <w:rPr>
          <w:rFonts w:eastAsia="Times New Roman"/>
          <w:color w:val="000000"/>
          <w:lang w:eastAsia="ru-RU"/>
        </w:rPr>
        <w:t xml:space="preserve"> сырье, полудрагоценные камни </w:t>
      </w:r>
      <w:proofErr w:type="gramStart"/>
      <w:r w:rsidRPr="00A054C7">
        <w:rPr>
          <w:rFonts w:eastAsia="Times New Roman"/>
          <w:color w:val="000000"/>
          <w:lang w:eastAsia="ru-RU"/>
        </w:rPr>
        <w:t>в сыром</w:t>
      </w:r>
      <w:proofErr w:type="gramEnd"/>
      <w:r w:rsidRPr="00A054C7">
        <w:rPr>
          <w:rFonts w:eastAsia="Times New Roman"/>
          <w:color w:val="000000"/>
          <w:lang w:eastAsia="ru-RU"/>
        </w:rPr>
        <w:t xml:space="preserve"> и обработанном виде, янтарь, за исключением сувенирных изделий, продаваемых в розничной торговой сети.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Печатные и аудиовизуальные материалы, иная изобразительная продукция, могущие причинить вред интересам государства, а также правам граждан.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Не проявленные фоточувствительные материалы.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Культурные ценности, в том числе почтовые марки и другие филателистические материалы, произведения печати, созданные более 100 лет назад.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Почтовые марки и другие филателистические материалы стоимостью более 200 немецких марок по каталогу «</w:t>
      </w:r>
      <w:proofErr w:type="spellStart"/>
      <w:r w:rsidRPr="00A054C7">
        <w:rPr>
          <w:rFonts w:eastAsia="Times New Roman"/>
          <w:color w:val="000000"/>
          <w:lang w:eastAsia="ru-RU"/>
        </w:rPr>
        <w:t>Михель</w:t>
      </w:r>
      <w:proofErr w:type="spellEnd"/>
      <w:r w:rsidRPr="00A054C7">
        <w:rPr>
          <w:rFonts w:eastAsia="Times New Roman"/>
          <w:color w:val="000000"/>
          <w:lang w:eastAsia="ru-RU"/>
        </w:rPr>
        <w:t>»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Не каталогизированные филателистические материалы (печатные проекты, оригиналы работ художников, пробы, образцы, редкие разновидности и т.п.) как архивные материалы, представляющие ценность с точки зрения создания того или иного филателистического выпуска.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Современные сувенирные изделия, предметы культурного назначения серийного и массового производства, изготовленные более 50 лет назад.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Предметы непристойного характера.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Представители флоры и фауны, занесенные в Красную книгу, и их дериваты.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Ядовитые животные и растения, живые насекомые.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Биологические препараты.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Свежие фрукты и овощи, живые растения, гербарии растений.</w:t>
      </w:r>
    </w:p>
    <w:p w:rsidR="00A054C7" w:rsidRPr="00A054C7" w:rsidRDefault="00A054C7" w:rsidP="00A054C7">
      <w:pPr>
        <w:numPr>
          <w:ilvl w:val="0"/>
          <w:numId w:val="2"/>
        </w:numPr>
        <w:shd w:val="clear" w:color="auto" w:fill="C0DCCE"/>
        <w:spacing w:after="0" w:line="240" w:lineRule="auto"/>
        <w:rPr>
          <w:rFonts w:eastAsia="Times New Roman"/>
          <w:color w:val="000000"/>
          <w:lang w:eastAsia="ru-RU"/>
        </w:rPr>
      </w:pPr>
      <w:r w:rsidRPr="00A054C7">
        <w:rPr>
          <w:rFonts w:eastAsia="Times New Roman"/>
          <w:color w:val="000000"/>
          <w:lang w:eastAsia="ru-RU"/>
        </w:rPr>
        <w:t>Предметы, которые по своему характеру или упаковке могут представлять опасность для почтовых работников, пачкать или портить почтовые отправления.</w:t>
      </w:r>
    </w:p>
    <w:p w:rsidR="00C023B3" w:rsidRDefault="00C023B3"/>
    <w:sectPr w:rsidR="00C023B3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946FE"/>
    <w:multiLevelType w:val="multilevel"/>
    <w:tmpl w:val="8CE0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420840"/>
    <w:multiLevelType w:val="multilevel"/>
    <w:tmpl w:val="4EB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60CE"/>
    <w:rsid w:val="007860CE"/>
    <w:rsid w:val="007A76E9"/>
    <w:rsid w:val="00A054C7"/>
    <w:rsid w:val="00C023B3"/>
    <w:rsid w:val="00D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60C2B67-CD89-4659-93BE-49077839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CE"/>
  </w:style>
  <w:style w:type="paragraph" w:styleId="1">
    <w:name w:val="heading 1"/>
    <w:basedOn w:val="a"/>
    <w:link w:val="10"/>
    <w:uiPriority w:val="9"/>
    <w:qFormat/>
    <w:rsid w:val="007860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0C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60C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2013-05-12T21:36:00Z</dcterms:created>
  <dcterms:modified xsi:type="dcterms:W3CDTF">2021-11-14T15:47:00Z</dcterms:modified>
</cp:coreProperties>
</file>